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D9B" w:rsidRPr="00546D9B" w:rsidRDefault="00546D9B" w:rsidP="00546D9B">
      <w:pPr>
        <w:rPr>
          <w:rFonts w:ascii="Times New Roman" w:hAnsi="Times New Roman" w:cs="Times New Roman"/>
          <w:i/>
          <w:sz w:val="24"/>
          <w:szCs w:val="24"/>
        </w:rPr>
      </w:pPr>
      <w:r w:rsidRPr="00546D9B">
        <w:rPr>
          <w:rFonts w:ascii="Times New Roman" w:hAnsi="Times New Roman" w:cs="Times New Roman"/>
          <w:i/>
          <w:sz w:val="24"/>
          <w:szCs w:val="24"/>
        </w:rPr>
        <w:t>Please use the terms below to fill the blanks in the sentences below. Answer all of the questions. You may use your Year Zero or your lecture notes. You may not use an answer more than once.</w:t>
      </w:r>
    </w:p>
    <w:p w:rsidR="00546D9B" w:rsidRPr="00546D9B" w:rsidRDefault="00546D9B" w:rsidP="00546D9B">
      <w:pPr>
        <w:rPr>
          <w:rFonts w:ascii="Times New Roman" w:hAnsi="Times New Roman" w:cs="Times New Roman"/>
          <w:sz w:val="24"/>
          <w:szCs w:val="24"/>
        </w:rPr>
      </w:pPr>
      <w:r w:rsidRPr="00546D9B">
        <w:rPr>
          <w:rFonts w:ascii="Times New Roman" w:hAnsi="Times New Roman" w:cs="Times New Roman"/>
          <w:b/>
          <w:sz w:val="24"/>
          <w:szCs w:val="24"/>
        </w:rPr>
        <w:t>1 and 2.</w:t>
      </w:r>
      <w:r w:rsidRPr="00546D9B">
        <w:rPr>
          <w:rFonts w:ascii="Times New Roman" w:hAnsi="Times New Roman" w:cs="Times New Roman"/>
          <w:sz w:val="24"/>
          <w:szCs w:val="24"/>
        </w:rPr>
        <w:t xml:space="preserve"> After the War Ended, Many people in occupied </w:t>
      </w:r>
      <w:r w:rsidRPr="00546D9B">
        <w:rPr>
          <w:rFonts w:ascii="Times New Roman" w:hAnsi="Times New Roman" w:cs="Times New Roman"/>
          <w:sz w:val="24"/>
          <w:szCs w:val="24"/>
          <w:u w:val="single"/>
        </w:rPr>
        <w:t xml:space="preserve">German </w:t>
      </w:r>
      <w:r w:rsidRPr="00546D9B">
        <w:rPr>
          <w:rFonts w:ascii="Times New Roman" w:hAnsi="Times New Roman" w:cs="Times New Roman"/>
          <w:sz w:val="24"/>
          <w:szCs w:val="24"/>
        </w:rPr>
        <w:t xml:space="preserve">made up tales of fraternization the Nazis to cover for the fact that most people </w:t>
      </w:r>
      <w:proofErr w:type="gramStart"/>
      <w:r w:rsidRPr="00546D9B">
        <w:rPr>
          <w:rFonts w:ascii="Times New Roman" w:hAnsi="Times New Roman" w:cs="Times New Roman"/>
          <w:sz w:val="24"/>
          <w:szCs w:val="24"/>
        </w:rPr>
        <w:t>did  nothing</w:t>
      </w:r>
      <w:proofErr w:type="gramEnd"/>
      <w:r w:rsidRPr="00546D9B">
        <w:rPr>
          <w:rFonts w:ascii="Times New Roman" w:hAnsi="Times New Roman" w:cs="Times New Roman"/>
          <w:sz w:val="24"/>
          <w:szCs w:val="24"/>
        </w:rPr>
        <w:t xml:space="preserve"> at the time.</w:t>
      </w:r>
    </w:p>
    <w:p w:rsidR="00546D9B" w:rsidRPr="00546D9B" w:rsidRDefault="00546D9B" w:rsidP="00546D9B">
      <w:pPr>
        <w:rPr>
          <w:rFonts w:ascii="Times New Roman" w:hAnsi="Times New Roman" w:cs="Times New Roman"/>
          <w:sz w:val="24"/>
          <w:szCs w:val="24"/>
        </w:rPr>
      </w:pPr>
      <w:r w:rsidRPr="00546D9B">
        <w:rPr>
          <w:rFonts w:ascii="Times New Roman" w:hAnsi="Times New Roman" w:cs="Times New Roman"/>
          <w:b/>
          <w:sz w:val="24"/>
          <w:szCs w:val="24"/>
        </w:rPr>
        <w:t xml:space="preserve">3 and 4 </w:t>
      </w:r>
      <w:proofErr w:type="gramStart"/>
      <w:r w:rsidRPr="00546D9B">
        <w:rPr>
          <w:rFonts w:ascii="Times New Roman" w:hAnsi="Times New Roman" w:cs="Times New Roman"/>
          <w:sz w:val="24"/>
          <w:szCs w:val="24"/>
        </w:rPr>
        <w:t>Many</w:t>
      </w:r>
      <w:proofErr w:type="gramEnd"/>
      <w:r w:rsidRPr="00546D9B">
        <w:rPr>
          <w:rFonts w:ascii="Times New Roman" w:hAnsi="Times New Roman" w:cs="Times New Roman"/>
          <w:sz w:val="24"/>
          <w:szCs w:val="24"/>
        </w:rPr>
        <w:t xml:space="preserve"> political and industrial elites in </w:t>
      </w:r>
      <w:r w:rsidRPr="00546D9B">
        <w:rPr>
          <w:rFonts w:ascii="Times New Roman" w:hAnsi="Times New Roman" w:cs="Times New Roman"/>
          <w:sz w:val="24"/>
          <w:szCs w:val="24"/>
          <w:u w:val="single"/>
        </w:rPr>
        <w:t>US</w:t>
      </w:r>
      <w:r w:rsidRPr="00546D9B">
        <w:rPr>
          <w:rFonts w:ascii="Times New Roman" w:hAnsi="Times New Roman" w:cs="Times New Roman"/>
          <w:sz w:val="24"/>
          <w:szCs w:val="24"/>
        </w:rPr>
        <w:t xml:space="preserve"> and </w:t>
      </w:r>
      <w:r w:rsidRPr="00546D9B">
        <w:rPr>
          <w:rFonts w:ascii="Times New Roman" w:hAnsi="Times New Roman" w:cs="Times New Roman"/>
          <w:sz w:val="24"/>
          <w:szCs w:val="24"/>
          <w:u w:val="single"/>
        </w:rPr>
        <w:t>Russia</w:t>
      </w:r>
      <w:r w:rsidRPr="00546D9B">
        <w:rPr>
          <w:rFonts w:ascii="Times New Roman" w:hAnsi="Times New Roman" w:cs="Times New Roman"/>
          <w:sz w:val="24"/>
          <w:szCs w:val="24"/>
        </w:rPr>
        <w:t xml:space="preserve"> received little or even no punishment for their help the fascist War Machines in their respective countries</w:t>
      </w:r>
    </w:p>
    <w:p w:rsidR="00546D9B" w:rsidRPr="00546D9B" w:rsidRDefault="00546D9B" w:rsidP="00546D9B">
      <w:pPr>
        <w:rPr>
          <w:rFonts w:ascii="Times New Roman" w:hAnsi="Times New Roman" w:cs="Times New Roman"/>
          <w:sz w:val="24"/>
          <w:szCs w:val="24"/>
        </w:rPr>
      </w:pPr>
      <w:r w:rsidRPr="00546D9B">
        <w:rPr>
          <w:rFonts w:ascii="Times New Roman" w:hAnsi="Times New Roman" w:cs="Times New Roman"/>
          <w:b/>
          <w:sz w:val="24"/>
          <w:szCs w:val="24"/>
        </w:rPr>
        <w:t xml:space="preserve">5 and 6. </w:t>
      </w:r>
      <w:r w:rsidRPr="00546D9B">
        <w:rPr>
          <w:rFonts w:ascii="Times New Roman" w:hAnsi="Times New Roman" w:cs="Times New Roman"/>
          <w:sz w:val="24"/>
          <w:szCs w:val="24"/>
        </w:rPr>
        <w:t xml:space="preserve">Many communalist leaders, including </w:t>
      </w:r>
      <w:r w:rsidRPr="00546D9B">
        <w:rPr>
          <w:rFonts w:ascii="Times New Roman" w:hAnsi="Times New Roman" w:cs="Times New Roman"/>
          <w:sz w:val="24"/>
          <w:szCs w:val="24"/>
          <w:u w:val="single"/>
        </w:rPr>
        <w:t>Italians,</w:t>
      </w:r>
      <w:r w:rsidRPr="00546D9B">
        <w:rPr>
          <w:rFonts w:ascii="Times New Roman" w:hAnsi="Times New Roman" w:cs="Times New Roman"/>
          <w:sz w:val="24"/>
          <w:szCs w:val="24"/>
        </w:rPr>
        <w:t xml:space="preserve"> claimed the mantle of leading the</w:t>
      </w:r>
      <w:r w:rsidRPr="00546D9B">
        <w:rPr>
          <w:rFonts w:ascii="Times New Roman" w:hAnsi="Times New Roman" w:cs="Times New Roman"/>
          <w:sz w:val="24"/>
          <w:szCs w:val="24"/>
          <w:u w:val="single"/>
        </w:rPr>
        <w:t xml:space="preserve"> collaboration</w:t>
      </w:r>
      <w:r w:rsidRPr="00546D9B">
        <w:rPr>
          <w:rFonts w:ascii="Times New Roman" w:hAnsi="Times New Roman" w:cs="Times New Roman"/>
          <w:sz w:val="24"/>
          <w:szCs w:val="24"/>
        </w:rPr>
        <w:t xml:space="preserve"> to the fascists- and often their claims were true</w:t>
      </w:r>
    </w:p>
    <w:p w:rsidR="00546D9B" w:rsidRPr="00546D9B" w:rsidRDefault="00546D9B" w:rsidP="00546D9B">
      <w:pPr>
        <w:rPr>
          <w:rFonts w:ascii="Times New Roman" w:hAnsi="Times New Roman" w:cs="Times New Roman"/>
          <w:sz w:val="24"/>
          <w:szCs w:val="24"/>
        </w:rPr>
      </w:pPr>
      <w:r w:rsidRPr="00546D9B">
        <w:rPr>
          <w:rFonts w:ascii="Times New Roman" w:hAnsi="Times New Roman" w:cs="Times New Roman"/>
          <w:b/>
          <w:sz w:val="24"/>
          <w:szCs w:val="24"/>
        </w:rPr>
        <w:t xml:space="preserve">7 and 8. </w:t>
      </w:r>
      <w:r w:rsidRPr="00546D9B">
        <w:rPr>
          <w:rFonts w:ascii="Times New Roman" w:hAnsi="Times New Roman" w:cs="Times New Roman"/>
          <w:sz w:val="24"/>
          <w:szCs w:val="24"/>
        </w:rPr>
        <w:t xml:space="preserve">In general, the allies preferred to subject collaborators to </w:t>
      </w:r>
      <w:r w:rsidRPr="00546D9B">
        <w:rPr>
          <w:rFonts w:ascii="Times New Roman" w:hAnsi="Times New Roman" w:cs="Times New Roman"/>
          <w:sz w:val="24"/>
          <w:szCs w:val="24"/>
          <w:u w:val="single"/>
        </w:rPr>
        <w:t>USSR</w:t>
      </w:r>
      <w:r w:rsidRPr="00546D9B">
        <w:rPr>
          <w:rFonts w:ascii="Times New Roman" w:hAnsi="Times New Roman" w:cs="Times New Roman"/>
          <w:sz w:val="24"/>
          <w:szCs w:val="24"/>
        </w:rPr>
        <w:t xml:space="preserve"> sometimes admittedly abbreviated-rather than summary </w:t>
      </w:r>
      <w:r w:rsidRPr="00546D9B">
        <w:rPr>
          <w:rFonts w:ascii="Times New Roman" w:hAnsi="Times New Roman" w:cs="Times New Roman"/>
          <w:sz w:val="24"/>
          <w:szCs w:val="24"/>
          <w:u w:val="single"/>
        </w:rPr>
        <w:t xml:space="preserve">Ukraine </w:t>
      </w:r>
      <w:r w:rsidRPr="00546D9B">
        <w:rPr>
          <w:rFonts w:ascii="Times New Roman" w:hAnsi="Times New Roman" w:cs="Times New Roman"/>
          <w:sz w:val="24"/>
          <w:szCs w:val="24"/>
        </w:rPr>
        <w:t>as the latter would have made them no better than fascists.</w:t>
      </w:r>
    </w:p>
    <w:p w:rsidR="00546D9B" w:rsidRPr="00546D9B" w:rsidRDefault="00546D9B" w:rsidP="00546D9B">
      <w:pPr>
        <w:rPr>
          <w:rFonts w:ascii="Times New Roman" w:hAnsi="Times New Roman" w:cs="Times New Roman"/>
          <w:sz w:val="24"/>
          <w:szCs w:val="24"/>
        </w:rPr>
      </w:pPr>
      <w:r w:rsidRPr="00546D9B">
        <w:rPr>
          <w:rFonts w:ascii="Times New Roman" w:hAnsi="Times New Roman" w:cs="Times New Roman"/>
          <w:b/>
          <w:sz w:val="24"/>
          <w:szCs w:val="24"/>
        </w:rPr>
        <w:t xml:space="preserve">9 and 10. </w:t>
      </w:r>
      <w:r w:rsidRPr="00546D9B">
        <w:rPr>
          <w:rFonts w:ascii="Times New Roman" w:hAnsi="Times New Roman" w:cs="Times New Roman"/>
          <w:sz w:val="24"/>
          <w:szCs w:val="24"/>
        </w:rPr>
        <w:t xml:space="preserve">The US General </w:t>
      </w:r>
      <w:r w:rsidRPr="00546D9B">
        <w:rPr>
          <w:rFonts w:ascii="Times New Roman" w:hAnsi="Times New Roman" w:cs="Times New Roman"/>
          <w:sz w:val="24"/>
          <w:szCs w:val="24"/>
          <w:u w:val="single"/>
        </w:rPr>
        <w:t>Albert Speer</w:t>
      </w:r>
      <w:r w:rsidRPr="00546D9B">
        <w:rPr>
          <w:rFonts w:ascii="Times New Roman" w:hAnsi="Times New Roman" w:cs="Times New Roman"/>
          <w:sz w:val="24"/>
          <w:szCs w:val="24"/>
        </w:rPr>
        <w:t xml:space="preserve"> said some shockingly racist things about the Kim II sung.</w:t>
      </w:r>
    </w:p>
    <w:p w:rsidR="00546D9B" w:rsidRPr="00546D9B" w:rsidRDefault="00546D9B" w:rsidP="00546D9B">
      <w:pPr>
        <w:rPr>
          <w:rFonts w:ascii="Times New Roman" w:hAnsi="Times New Roman" w:cs="Times New Roman"/>
          <w:sz w:val="24"/>
          <w:szCs w:val="24"/>
        </w:rPr>
      </w:pPr>
      <w:r w:rsidRPr="00546D9B">
        <w:rPr>
          <w:rFonts w:ascii="Times New Roman" w:hAnsi="Times New Roman" w:cs="Times New Roman"/>
          <w:b/>
          <w:sz w:val="24"/>
          <w:szCs w:val="24"/>
        </w:rPr>
        <w:t xml:space="preserve">11, 12, and 13. </w:t>
      </w:r>
      <w:r w:rsidRPr="00546D9B">
        <w:rPr>
          <w:rFonts w:ascii="Times New Roman" w:hAnsi="Times New Roman" w:cs="Times New Roman"/>
          <w:sz w:val="24"/>
          <w:szCs w:val="24"/>
        </w:rPr>
        <w:t xml:space="preserve">When the </w:t>
      </w:r>
      <w:proofErr w:type="gramStart"/>
      <w:r w:rsidRPr="00546D9B">
        <w:rPr>
          <w:rFonts w:ascii="Times New Roman" w:hAnsi="Times New Roman" w:cs="Times New Roman"/>
          <w:b/>
          <w:sz w:val="24"/>
          <w:szCs w:val="24"/>
          <w:u w:val="single"/>
        </w:rPr>
        <w:t xml:space="preserve">Dutch </w:t>
      </w:r>
      <w:r w:rsidRPr="00546D9B">
        <w:rPr>
          <w:rFonts w:ascii="Times New Roman" w:hAnsi="Times New Roman" w:cs="Times New Roman"/>
          <w:sz w:val="24"/>
          <w:szCs w:val="24"/>
        </w:rPr>
        <w:t xml:space="preserve"> tried</w:t>
      </w:r>
      <w:proofErr w:type="gramEnd"/>
      <w:r w:rsidRPr="00546D9B">
        <w:rPr>
          <w:rFonts w:ascii="Times New Roman" w:hAnsi="Times New Roman" w:cs="Times New Roman"/>
          <w:sz w:val="24"/>
          <w:szCs w:val="24"/>
        </w:rPr>
        <w:t xml:space="preserve"> to go home after world war II, they often </w:t>
      </w:r>
      <w:proofErr w:type="spellStart"/>
      <w:r w:rsidRPr="00546D9B">
        <w:rPr>
          <w:rFonts w:ascii="Times New Roman" w:hAnsi="Times New Roman" w:cs="Times New Roman"/>
          <w:sz w:val="24"/>
          <w:szCs w:val="24"/>
        </w:rPr>
        <w:t>receiveff</w:t>
      </w:r>
      <w:proofErr w:type="spellEnd"/>
      <w:r w:rsidRPr="00546D9B">
        <w:rPr>
          <w:rFonts w:ascii="Times New Roman" w:hAnsi="Times New Roman" w:cs="Times New Roman"/>
          <w:sz w:val="24"/>
          <w:szCs w:val="24"/>
        </w:rPr>
        <w:t xml:space="preserve"> </w:t>
      </w:r>
      <w:proofErr w:type="spellStart"/>
      <w:r w:rsidRPr="00546D9B">
        <w:rPr>
          <w:rFonts w:ascii="Times New Roman" w:hAnsi="Times New Roman" w:cs="Times New Roman"/>
          <w:sz w:val="24"/>
          <w:szCs w:val="24"/>
        </w:rPr>
        <w:t>frosry</w:t>
      </w:r>
      <w:proofErr w:type="spellEnd"/>
      <w:r w:rsidRPr="00546D9B">
        <w:rPr>
          <w:rFonts w:ascii="Times New Roman" w:hAnsi="Times New Roman" w:cs="Times New Roman"/>
          <w:sz w:val="24"/>
          <w:szCs w:val="24"/>
        </w:rPr>
        <w:t xml:space="preserve"> receptions or even worse just in </w:t>
      </w:r>
      <w:r w:rsidRPr="00546D9B">
        <w:rPr>
          <w:rFonts w:ascii="Times New Roman" w:hAnsi="Times New Roman" w:cs="Times New Roman"/>
          <w:sz w:val="24"/>
          <w:szCs w:val="24"/>
          <w:u w:val="single"/>
        </w:rPr>
        <w:t>Netherlands</w:t>
      </w:r>
      <w:r w:rsidRPr="00546D9B">
        <w:rPr>
          <w:rFonts w:ascii="Times New Roman" w:hAnsi="Times New Roman" w:cs="Times New Roman"/>
          <w:sz w:val="24"/>
          <w:szCs w:val="24"/>
        </w:rPr>
        <w:t xml:space="preserve"> in eastern Europe but also in German.</w:t>
      </w:r>
    </w:p>
    <w:p w:rsidR="00546D9B" w:rsidRPr="00546D9B" w:rsidRDefault="00546D9B" w:rsidP="00546D9B">
      <w:pPr>
        <w:rPr>
          <w:rFonts w:ascii="Times New Roman" w:hAnsi="Times New Roman" w:cs="Times New Roman"/>
          <w:sz w:val="24"/>
          <w:szCs w:val="24"/>
        </w:rPr>
      </w:pPr>
      <w:r w:rsidRPr="00546D9B">
        <w:rPr>
          <w:rFonts w:ascii="Times New Roman" w:hAnsi="Times New Roman" w:cs="Times New Roman"/>
          <w:b/>
          <w:sz w:val="24"/>
          <w:szCs w:val="24"/>
        </w:rPr>
        <w:t xml:space="preserve">14, 15 and 16. </w:t>
      </w:r>
      <w:r w:rsidRPr="00546D9B">
        <w:rPr>
          <w:rFonts w:ascii="Times New Roman" w:hAnsi="Times New Roman" w:cs="Times New Roman"/>
          <w:sz w:val="24"/>
          <w:szCs w:val="24"/>
          <w:u w:val="single"/>
        </w:rPr>
        <w:t xml:space="preserve">Greek </w:t>
      </w:r>
      <w:r w:rsidRPr="00546D9B">
        <w:rPr>
          <w:rFonts w:ascii="Times New Roman" w:hAnsi="Times New Roman" w:cs="Times New Roman"/>
          <w:sz w:val="24"/>
          <w:szCs w:val="24"/>
        </w:rPr>
        <w:t xml:space="preserve">frequently had a difficulty homecoming even in victorious homecoming even in victorious countries like </w:t>
      </w:r>
      <w:proofErr w:type="gramStart"/>
      <w:r w:rsidRPr="00546D9B">
        <w:rPr>
          <w:rFonts w:ascii="Times New Roman" w:hAnsi="Times New Roman" w:cs="Times New Roman"/>
          <w:sz w:val="24"/>
          <w:szCs w:val="24"/>
        </w:rPr>
        <w:t>F</w:t>
      </w:r>
      <w:r w:rsidRPr="00546D9B">
        <w:rPr>
          <w:rFonts w:ascii="Times New Roman" w:hAnsi="Times New Roman" w:cs="Times New Roman"/>
          <w:sz w:val="24"/>
          <w:szCs w:val="24"/>
          <w:u w:val="single"/>
        </w:rPr>
        <w:t xml:space="preserve">rance </w:t>
      </w:r>
      <w:r w:rsidRPr="00546D9B">
        <w:rPr>
          <w:rFonts w:ascii="Times New Roman" w:hAnsi="Times New Roman" w:cs="Times New Roman"/>
          <w:sz w:val="24"/>
          <w:szCs w:val="24"/>
        </w:rPr>
        <w:t>,</w:t>
      </w:r>
      <w:proofErr w:type="gramEnd"/>
      <w:r w:rsidRPr="00546D9B">
        <w:rPr>
          <w:rFonts w:ascii="Times New Roman" w:hAnsi="Times New Roman" w:cs="Times New Roman"/>
          <w:sz w:val="24"/>
          <w:szCs w:val="24"/>
        </w:rPr>
        <w:t xml:space="preserve"> but they had particularly hard times in vanquished countries such as </w:t>
      </w:r>
      <w:r w:rsidRPr="00546D9B">
        <w:rPr>
          <w:rFonts w:ascii="Times New Roman" w:hAnsi="Times New Roman" w:cs="Times New Roman"/>
          <w:sz w:val="24"/>
          <w:szCs w:val="24"/>
          <w:u w:val="single"/>
        </w:rPr>
        <w:t>Japan</w:t>
      </w:r>
      <w:r w:rsidRPr="00546D9B">
        <w:rPr>
          <w:rFonts w:ascii="Times New Roman" w:hAnsi="Times New Roman" w:cs="Times New Roman"/>
          <w:sz w:val="24"/>
          <w:szCs w:val="24"/>
        </w:rPr>
        <w:t>, where considered cowards and losers</w:t>
      </w:r>
    </w:p>
    <w:p w:rsidR="00B52FC4" w:rsidRDefault="00B52FC4">
      <w:pPr>
        <w:rPr>
          <w:rFonts w:ascii="Times New Roman" w:hAnsi="Times New Roman" w:cs="Times New Roman"/>
          <w:sz w:val="24"/>
          <w:szCs w:val="24"/>
        </w:rPr>
      </w:pPr>
      <w:r>
        <w:rPr>
          <w:rFonts w:ascii="Times New Roman" w:hAnsi="Times New Roman" w:cs="Times New Roman"/>
          <w:sz w:val="24"/>
          <w:szCs w:val="24"/>
        </w:rPr>
        <w:br w:type="page"/>
      </w:r>
    </w:p>
    <w:p w:rsidR="00546D9B" w:rsidRPr="00546D9B" w:rsidRDefault="00546D9B" w:rsidP="00546D9B">
      <w:pPr>
        <w:spacing w:line="480" w:lineRule="auto"/>
        <w:rPr>
          <w:rFonts w:ascii="Times New Roman" w:hAnsi="Times New Roman" w:cs="Times New Roman"/>
          <w:sz w:val="24"/>
          <w:szCs w:val="24"/>
        </w:rPr>
      </w:pPr>
      <w:r w:rsidRPr="00546D9B">
        <w:rPr>
          <w:rFonts w:ascii="Times New Roman" w:hAnsi="Times New Roman" w:cs="Times New Roman"/>
          <w:sz w:val="24"/>
          <w:szCs w:val="24"/>
        </w:rPr>
        <w:lastRenderedPageBreak/>
        <w:t xml:space="preserve">What was the most powerful/memorable anecdote that Ian </w:t>
      </w:r>
      <w:proofErr w:type="spellStart"/>
      <w:r w:rsidRPr="00546D9B">
        <w:rPr>
          <w:rFonts w:ascii="Times New Roman" w:hAnsi="Times New Roman" w:cs="Times New Roman"/>
          <w:sz w:val="24"/>
          <w:szCs w:val="24"/>
        </w:rPr>
        <w:t>Buruma</w:t>
      </w:r>
      <w:proofErr w:type="spellEnd"/>
      <w:r w:rsidRPr="00546D9B">
        <w:rPr>
          <w:rFonts w:ascii="Times New Roman" w:hAnsi="Times New Roman" w:cs="Times New Roman"/>
          <w:sz w:val="24"/>
          <w:szCs w:val="24"/>
        </w:rPr>
        <w:t xml:space="preserve"> recounts in the chapter entitled “The Rule of Law” in the </w:t>
      </w:r>
      <w:r w:rsidRPr="00546D9B">
        <w:rPr>
          <w:rFonts w:ascii="Times New Roman" w:hAnsi="Times New Roman" w:cs="Times New Roman"/>
          <w:i/>
          <w:sz w:val="24"/>
          <w:szCs w:val="24"/>
        </w:rPr>
        <w:t>Year Zero?</w:t>
      </w:r>
      <w:r w:rsidRPr="00546D9B">
        <w:rPr>
          <w:rFonts w:ascii="Times New Roman" w:hAnsi="Times New Roman" w:cs="Times New Roman"/>
          <w:sz w:val="24"/>
          <w:szCs w:val="24"/>
        </w:rPr>
        <w:t xml:space="preserve"> Explain the anecdote what larger theme in the book it illustrated, and why you found it so powerful or memorable. This section is worth 40 points so that 40/40 is the best score possible. Short and vague answers will be marked down.</w:t>
      </w:r>
    </w:p>
    <w:p w:rsidR="00B52FC4" w:rsidRPr="00B52FC4" w:rsidRDefault="00B52FC4" w:rsidP="00546D9B">
      <w:pPr>
        <w:spacing w:line="480" w:lineRule="auto"/>
        <w:ind w:firstLine="720"/>
        <w:rPr>
          <w:rFonts w:ascii="Times New Roman" w:hAnsi="Times New Roman" w:cs="Times New Roman"/>
          <w:sz w:val="24"/>
          <w:szCs w:val="24"/>
        </w:rPr>
      </w:pPr>
      <w:r w:rsidRPr="00B52FC4">
        <w:rPr>
          <w:rFonts w:ascii="Times New Roman" w:hAnsi="Times New Roman" w:cs="Times New Roman"/>
          <w:sz w:val="24"/>
          <w:szCs w:val="24"/>
        </w:rPr>
        <w:t xml:space="preserve">The most powerful memorable anecdote that Ian </w:t>
      </w:r>
      <w:proofErr w:type="spellStart"/>
      <w:r w:rsidRPr="00B52FC4">
        <w:rPr>
          <w:rFonts w:ascii="Times New Roman" w:hAnsi="Times New Roman" w:cs="Times New Roman"/>
          <w:sz w:val="24"/>
          <w:szCs w:val="24"/>
        </w:rPr>
        <w:t>Buruma</w:t>
      </w:r>
      <w:proofErr w:type="spellEnd"/>
      <w:r w:rsidRPr="00B52FC4">
        <w:rPr>
          <w:rFonts w:ascii="Times New Roman" w:hAnsi="Times New Roman" w:cs="Times New Roman"/>
          <w:sz w:val="24"/>
          <w:szCs w:val="24"/>
        </w:rPr>
        <w:t xml:space="preserve"> recounts in the chapter entitled </w:t>
      </w:r>
      <w:bookmarkStart w:id="0" w:name="_GoBack"/>
      <w:bookmarkEnd w:id="0"/>
      <w:r w:rsidR="00840368" w:rsidRPr="00B52FC4">
        <w:rPr>
          <w:rFonts w:ascii="Times New Roman" w:hAnsi="Times New Roman" w:cs="Times New Roman"/>
          <w:sz w:val="24"/>
          <w:szCs w:val="24"/>
        </w:rPr>
        <w:t>“The</w:t>
      </w:r>
      <w:r w:rsidRPr="00B52FC4">
        <w:rPr>
          <w:rFonts w:ascii="Times New Roman" w:hAnsi="Times New Roman" w:cs="Times New Roman"/>
          <w:sz w:val="24"/>
          <w:szCs w:val="24"/>
        </w:rPr>
        <w:t xml:space="preserve"> Rule of Law” in the Year Zero was the Execution of three hundred Japanese and Chinese officials in </w:t>
      </w:r>
      <w:proofErr w:type="spellStart"/>
      <w:r w:rsidRPr="00B52FC4">
        <w:rPr>
          <w:rFonts w:ascii="Times New Roman" w:hAnsi="Times New Roman" w:cs="Times New Roman"/>
          <w:sz w:val="24"/>
          <w:szCs w:val="24"/>
        </w:rPr>
        <w:t>Andong</w:t>
      </w:r>
      <w:proofErr w:type="spellEnd"/>
      <w:r w:rsidRPr="00B52FC4">
        <w:rPr>
          <w:rFonts w:ascii="Times New Roman" w:hAnsi="Times New Roman" w:cs="Times New Roman"/>
          <w:sz w:val="24"/>
          <w:szCs w:val="24"/>
        </w:rPr>
        <w:t xml:space="preserve"> Province on the banks of the Yalu River. The men had functioned in the administration of Manchukuo. Cao, a Chinese ex-governor of </w:t>
      </w:r>
      <w:proofErr w:type="spellStart"/>
      <w:r w:rsidRPr="00B52FC4">
        <w:rPr>
          <w:rFonts w:ascii="Times New Roman" w:hAnsi="Times New Roman" w:cs="Times New Roman"/>
          <w:sz w:val="24"/>
          <w:szCs w:val="24"/>
        </w:rPr>
        <w:t>Andong</w:t>
      </w:r>
      <w:proofErr w:type="spellEnd"/>
      <w:r w:rsidRPr="00B52FC4">
        <w:rPr>
          <w:rFonts w:ascii="Times New Roman" w:hAnsi="Times New Roman" w:cs="Times New Roman"/>
          <w:sz w:val="24"/>
          <w:szCs w:val="24"/>
        </w:rPr>
        <w:t>, and Watanabe, his Japanese deputy remained to be a witness of the account.</w:t>
      </w:r>
    </w:p>
    <w:p w:rsidR="00B52FC4" w:rsidRPr="00B52FC4" w:rsidRDefault="00B52FC4" w:rsidP="00546D9B">
      <w:pPr>
        <w:spacing w:line="480" w:lineRule="auto"/>
        <w:ind w:firstLine="720"/>
        <w:rPr>
          <w:rFonts w:ascii="Times New Roman" w:hAnsi="Times New Roman" w:cs="Times New Roman"/>
          <w:sz w:val="24"/>
          <w:szCs w:val="24"/>
        </w:rPr>
      </w:pPr>
      <w:r w:rsidRPr="00B52FC4">
        <w:rPr>
          <w:rFonts w:ascii="Times New Roman" w:hAnsi="Times New Roman" w:cs="Times New Roman"/>
          <w:sz w:val="24"/>
          <w:szCs w:val="24"/>
        </w:rPr>
        <w:t xml:space="preserve">The executors placed their black hoods over their heads, pinned Manchukuo decorations to their chests (was the change of mark of </w:t>
      </w:r>
      <w:proofErr w:type="spellStart"/>
      <w:r w:rsidRPr="00B52FC4">
        <w:rPr>
          <w:rFonts w:ascii="Times New Roman" w:hAnsi="Times New Roman" w:cs="Times New Roman"/>
          <w:sz w:val="24"/>
          <w:szCs w:val="24"/>
        </w:rPr>
        <w:t>honour</w:t>
      </w:r>
      <w:proofErr w:type="spellEnd"/>
      <w:r w:rsidRPr="00B52FC4">
        <w:rPr>
          <w:rFonts w:ascii="Times New Roman" w:hAnsi="Times New Roman" w:cs="Times New Roman"/>
          <w:sz w:val="24"/>
          <w:szCs w:val="24"/>
        </w:rPr>
        <w:t xml:space="preserve"> to mark of disrespect and shamefulness). Then they passed through the main street in chariots, with the signification of contrition. They held inexpensive signs with abusive characters for everyone to see. The surrounding shouted all sorts of mockery. </w:t>
      </w:r>
    </w:p>
    <w:p w:rsidR="00B52FC4" w:rsidRPr="00B52FC4" w:rsidRDefault="00B52FC4" w:rsidP="00546D9B">
      <w:pPr>
        <w:spacing w:line="480" w:lineRule="auto"/>
        <w:ind w:firstLine="720"/>
        <w:rPr>
          <w:rFonts w:ascii="Times New Roman" w:hAnsi="Times New Roman" w:cs="Times New Roman"/>
          <w:sz w:val="24"/>
          <w:szCs w:val="24"/>
        </w:rPr>
      </w:pPr>
      <w:r w:rsidRPr="00B52FC4">
        <w:rPr>
          <w:rFonts w:ascii="Times New Roman" w:hAnsi="Times New Roman" w:cs="Times New Roman"/>
          <w:sz w:val="24"/>
          <w:szCs w:val="24"/>
        </w:rPr>
        <w:t xml:space="preserve"> Ian </w:t>
      </w:r>
      <w:proofErr w:type="spellStart"/>
      <w:r w:rsidRPr="00B52FC4">
        <w:rPr>
          <w:rFonts w:ascii="Times New Roman" w:hAnsi="Times New Roman" w:cs="Times New Roman"/>
          <w:sz w:val="24"/>
          <w:szCs w:val="24"/>
        </w:rPr>
        <w:t>Buruma</w:t>
      </w:r>
      <w:proofErr w:type="spellEnd"/>
      <w:r w:rsidRPr="00B52FC4">
        <w:rPr>
          <w:rFonts w:ascii="Times New Roman" w:hAnsi="Times New Roman" w:cs="Times New Roman"/>
          <w:sz w:val="24"/>
          <w:szCs w:val="24"/>
        </w:rPr>
        <w:t xml:space="preserve"> states that the justice was done in open air Peoples Court. Everyone in the crowd pushed forward for an opportunity to see all the suspects. The Peoples Judge consulted the Crowds on what kind of justice to administer unto them. The cunning mob replied, “Kill</w:t>
      </w:r>
      <w:proofErr w:type="gramStart"/>
      <w:r w:rsidRPr="00B52FC4">
        <w:rPr>
          <w:rFonts w:ascii="Times New Roman" w:hAnsi="Times New Roman" w:cs="Times New Roman"/>
          <w:sz w:val="24"/>
          <w:szCs w:val="24"/>
        </w:rPr>
        <w:t>!,</w:t>
      </w:r>
      <w:proofErr w:type="gramEnd"/>
      <w:r w:rsidRPr="00B52FC4">
        <w:rPr>
          <w:rFonts w:ascii="Times New Roman" w:hAnsi="Times New Roman" w:cs="Times New Roman"/>
          <w:sz w:val="24"/>
          <w:szCs w:val="24"/>
        </w:rPr>
        <w:t xml:space="preserve"> Kill!”. Then the men went to the river banks, forced to kneel and shot from behind. To worsen the matter, some say, Watanabe’s ears were chopped off first painfully.</w:t>
      </w:r>
    </w:p>
    <w:p w:rsidR="00B52FC4" w:rsidRPr="00B52FC4" w:rsidRDefault="00B52FC4" w:rsidP="00546D9B">
      <w:pPr>
        <w:spacing w:line="480" w:lineRule="auto"/>
        <w:ind w:firstLine="720"/>
        <w:rPr>
          <w:rFonts w:ascii="Times New Roman" w:hAnsi="Times New Roman" w:cs="Times New Roman"/>
          <w:sz w:val="24"/>
          <w:szCs w:val="24"/>
        </w:rPr>
      </w:pPr>
      <w:r w:rsidRPr="00B52FC4">
        <w:rPr>
          <w:rFonts w:ascii="Times New Roman" w:hAnsi="Times New Roman" w:cs="Times New Roman"/>
          <w:sz w:val="24"/>
          <w:szCs w:val="24"/>
        </w:rPr>
        <w:t xml:space="preserve">The motivating part about the account is the embarrassing nature of the trials and their importance. Even the author wonders the significance of insisting on hearing. The motive of Chinese communists on their insisting on the trials is still questionable. They could have simply </w:t>
      </w:r>
      <w:r w:rsidRPr="00B52FC4">
        <w:rPr>
          <w:rFonts w:ascii="Times New Roman" w:hAnsi="Times New Roman" w:cs="Times New Roman"/>
          <w:sz w:val="24"/>
          <w:szCs w:val="24"/>
        </w:rPr>
        <w:lastRenderedPageBreak/>
        <w:t xml:space="preserve">gunned down the suspects. However, they wanted to justify that the shootings were legal. The claim of lawfulness, constitutional and procedural make trials to have the form of legitimacy, commonly used tool in dictatorial administration. The administration of justice in many cases appears to constitutional but in reality, remains politically driven. The judges did trials hypocritically to demonstrate their </w:t>
      </w:r>
      <w:proofErr w:type="spellStart"/>
      <w:r w:rsidRPr="00B52FC4">
        <w:rPr>
          <w:rFonts w:ascii="Times New Roman" w:hAnsi="Times New Roman" w:cs="Times New Roman"/>
          <w:sz w:val="24"/>
          <w:szCs w:val="24"/>
        </w:rPr>
        <w:t>honour</w:t>
      </w:r>
      <w:proofErr w:type="spellEnd"/>
      <w:r w:rsidRPr="00B52FC4">
        <w:rPr>
          <w:rFonts w:ascii="Times New Roman" w:hAnsi="Times New Roman" w:cs="Times New Roman"/>
          <w:sz w:val="24"/>
          <w:szCs w:val="24"/>
        </w:rPr>
        <w:t xml:space="preserve"> and loyalty to the Communist Party. </w:t>
      </w:r>
    </w:p>
    <w:p w:rsidR="00B52FC4" w:rsidRPr="00B52FC4" w:rsidRDefault="00B52FC4" w:rsidP="00546D9B">
      <w:pPr>
        <w:spacing w:line="480" w:lineRule="auto"/>
        <w:ind w:firstLine="720"/>
        <w:rPr>
          <w:rFonts w:ascii="Times New Roman" w:hAnsi="Times New Roman" w:cs="Times New Roman"/>
          <w:sz w:val="24"/>
          <w:szCs w:val="24"/>
        </w:rPr>
      </w:pPr>
      <w:r w:rsidRPr="00B52FC4">
        <w:rPr>
          <w:rFonts w:ascii="Times New Roman" w:hAnsi="Times New Roman" w:cs="Times New Roman"/>
          <w:sz w:val="24"/>
          <w:szCs w:val="24"/>
        </w:rPr>
        <w:t xml:space="preserve">The accusers in the </w:t>
      </w:r>
      <w:proofErr w:type="spellStart"/>
      <w:r w:rsidRPr="00B52FC4">
        <w:rPr>
          <w:rFonts w:ascii="Times New Roman" w:hAnsi="Times New Roman" w:cs="Times New Roman"/>
          <w:sz w:val="24"/>
          <w:szCs w:val="24"/>
        </w:rPr>
        <w:t>Andong</w:t>
      </w:r>
      <w:proofErr w:type="spellEnd"/>
      <w:r w:rsidRPr="00B52FC4">
        <w:rPr>
          <w:rFonts w:ascii="Times New Roman" w:hAnsi="Times New Roman" w:cs="Times New Roman"/>
          <w:sz w:val="24"/>
          <w:szCs w:val="24"/>
        </w:rPr>
        <w:t xml:space="preserve"> prosecuted the suspects not only been used by Japanese puppets state, but also be dishonest, and associating with rebels. The detailed fair trial was not done in any instance.  The judge did not prove the governors and his subjects guilty fairly.</w:t>
      </w:r>
    </w:p>
    <w:p w:rsidR="00B52FC4" w:rsidRPr="00B52FC4" w:rsidRDefault="00B52FC4" w:rsidP="00B52FC4">
      <w:pPr>
        <w:spacing w:line="480" w:lineRule="auto"/>
        <w:rPr>
          <w:rFonts w:ascii="Times New Roman" w:hAnsi="Times New Roman" w:cs="Times New Roman"/>
          <w:sz w:val="24"/>
          <w:szCs w:val="24"/>
        </w:rPr>
      </w:pPr>
      <w:r w:rsidRPr="00B52FC4">
        <w:rPr>
          <w:rFonts w:ascii="Times New Roman" w:hAnsi="Times New Roman" w:cs="Times New Roman"/>
          <w:sz w:val="24"/>
          <w:szCs w:val="24"/>
        </w:rPr>
        <w:t>This exposes the theme of unfair trios. Many countries administration still practice the cruel treatment of human race. The members of the opposition, especially in African countries, for instance, Uganda, undergo a lot of torture undetermined detentions and even killings. All these mischiefs are termed constitution. The agony is increasing while the law remains justified.</w:t>
      </w:r>
    </w:p>
    <w:p w:rsidR="00122A02" w:rsidRPr="00B52FC4" w:rsidRDefault="00B52FC4" w:rsidP="00546D9B">
      <w:pPr>
        <w:spacing w:line="480" w:lineRule="auto"/>
        <w:ind w:firstLine="720"/>
        <w:rPr>
          <w:rFonts w:ascii="Times New Roman" w:hAnsi="Times New Roman" w:cs="Times New Roman"/>
          <w:sz w:val="24"/>
          <w:szCs w:val="24"/>
        </w:rPr>
      </w:pPr>
      <w:r w:rsidRPr="00B52FC4">
        <w:rPr>
          <w:rFonts w:ascii="Times New Roman" w:hAnsi="Times New Roman" w:cs="Times New Roman"/>
          <w:sz w:val="24"/>
          <w:szCs w:val="24"/>
        </w:rPr>
        <w:t>In conclusions, the account is significant in describing extrajudicial activities and use of mob to mistreat people. Therefore, the human rights groups and institutions should in some instances examine the nature of trios done in all instances and cases.</w:t>
      </w:r>
    </w:p>
    <w:sectPr w:rsidR="00122A02" w:rsidRPr="00B52F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FC4"/>
    <w:rsid w:val="000509F1"/>
    <w:rsid w:val="00546D9B"/>
    <w:rsid w:val="005921C5"/>
    <w:rsid w:val="006E38F6"/>
    <w:rsid w:val="00840368"/>
    <w:rsid w:val="00B52FC4"/>
    <w:rsid w:val="00BE25E8"/>
    <w:rsid w:val="00C924DE"/>
    <w:rsid w:val="00CE5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BCEDAE-5DC6-45D4-A200-F42FC769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muendo</dc:creator>
  <cp:keywords/>
  <dc:description/>
  <cp:lastModifiedBy>samuel kibe</cp:lastModifiedBy>
  <cp:revision>2</cp:revision>
  <dcterms:created xsi:type="dcterms:W3CDTF">2018-10-09T10:08:00Z</dcterms:created>
  <dcterms:modified xsi:type="dcterms:W3CDTF">2018-10-09T10:08:00Z</dcterms:modified>
</cp:coreProperties>
</file>